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  <w:bookmarkStart w:id="4" w:name="_GoBack"/>
      <w:bookmarkStart w:id="0" w:name="_Toc12525"/>
      <w:bookmarkStart w:id="1" w:name="_Toc19286"/>
      <w:bookmarkStart w:id="2" w:name="_Toc6193"/>
      <w:bookmarkStart w:id="3" w:name="_Toc7859"/>
      <w:r>
        <w:rPr>
          <w:rFonts w:hint="eastAsia"/>
          <w:lang w:val="en-US" w:eastAsia="zh-CN"/>
        </w:rPr>
        <w:t>保密承诺书</w:t>
      </w:r>
      <w:bookmarkEnd w:id="0"/>
      <w:bookmarkEnd w:id="1"/>
      <w:bookmarkEnd w:id="2"/>
    </w:p>
    <w:bookmarkEnd w:id="4"/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三亚榆海锦林实业发展有限公司：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  <w:r>
        <w:rPr>
          <w:rFonts w:hint="eastAsia"/>
        </w:rPr>
        <w:t>我单位承诺如下: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  <w:r>
        <w:rPr>
          <w:rFonts w:hint="eastAsia"/>
        </w:rPr>
        <w:t>一、我单位在参与</w:t>
      </w:r>
      <w:r>
        <w:rPr>
          <w:rFonts w:hint="eastAsia"/>
          <w:lang w:val="en-US" w:eastAsia="zh-CN"/>
        </w:rPr>
        <w:t>南海未来城项目社会投资人合作意向洽谈活动期间</w:t>
      </w:r>
      <w:r>
        <w:rPr>
          <w:rFonts w:hint="eastAsia"/>
        </w:rPr>
        <w:t>，保证接触到或使用本项目未公开的各类文件、资料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不对外透露。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  <w:r>
        <w:rPr>
          <w:rFonts w:hint="eastAsia"/>
        </w:rPr>
        <w:t>二、未经</w:t>
      </w:r>
      <w:r>
        <w:rPr>
          <w:rFonts w:hint="eastAsia"/>
          <w:lang w:val="en-US" w:eastAsia="zh-CN"/>
        </w:rPr>
        <w:t>贵司同意</w:t>
      </w:r>
      <w:r>
        <w:rPr>
          <w:rFonts w:hint="eastAsia"/>
        </w:rPr>
        <w:t>，不对本项目未公开的各类文件、资料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进行复制或向任何第三方</w:t>
      </w:r>
      <w:r>
        <w:rPr>
          <w:rFonts w:hint="eastAsia"/>
          <w:lang w:eastAsia="zh-CN"/>
        </w:rPr>
        <w:t>（</w:t>
      </w:r>
      <w:r>
        <w:rPr>
          <w:rFonts w:hint="eastAsia"/>
        </w:rPr>
        <w:t>包括不应知悉该以上信息的公司其他职员）进行泄漏、公开披露等。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  <w:r>
        <w:rPr>
          <w:rFonts w:hint="eastAsia"/>
        </w:rPr>
        <w:t>三、未经</w:t>
      </w:r>
      <w:r>
        <w:rPr>
          <w:rFonts w:hint="eastAsia"/>
          <w:lang w:val="en-US" w:eastAsia="zh-CN"/>
        </w:rPr>
        <w:t>贵司同意</w:t>
      </w:r>
      <w:r>
        <w:rPr>
          <w:rFonts w:hint="eastAsia"/>
        </w:rPr>
        <w:t>，不擅自发表涉及未公开工作内容的文章、著述。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  <w:r>
        <w:rPr>
          <w:rFonts w:hint="eastAsia"/>
        </w:rPr>
        <w:t>四、若我单位违反以上条款，给</w:t>
      </w:r>
      <w:r>
        <w:rPr>
          <w:rFonts w:hint="eastAsia"/>
          <w:lang w:val="en-US" w:eastAsia="zh-CN"/>
        </w:rPr>
        <w:t>贵司及相关</w:t>
      </w:r>
      <w:r>
        <w:rPr>
          <w:rFonts w:hint="eastAsia"/>
        </w:rPr>
        <w:t>单位造成经济损失的，</w:t>
      </w:r>
      <w:r>
        <w:rPr>
          <w:rFonts w:hint="eastAsia"/>
          <w:lang w:val="en-US" w:eastAsia="zh-CN"/>
        </w:rPr>
        <w:t>贵司及相关</w:t>
      </w:r>
      <w:r>
        <w:rPr>
          <w:rFonts w:hint="eastAsia"/>
        </w:rPr>
        <w:t>单位可向我单位要求经济损失补偿，构成犯罪行为的，</w:t>
      </w:r>
      <w:r>
        <w:rPr>
          <w:rFonts w:hint="eastAsia"/>
          <w:lang w:val="en-US" w:eastAsia="zh-CN"/>
        </w:rPr>
        <w:t>贵司及相关</w:t>
      </w:r>
      <w:r>
        <w:rPr>
          <w:rFonts w:hint="eastAsia"/>
        </w:rPr>
        <w:t>单位可上诉人民法院，依法追究我单位刑事责任。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</w:rPr>
      </w:pPr>
      <w:r>
        <w:rPr>
          <w:rFonts w:hint="eastAsia"/>
        </w:rPr>
        <w:t>五、我单位承认，已仔细阅读过本承诺书，并确切了解和明白承诺书条款的法律含义。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申请人</w:t>
      </w:r>
      <w:r>
        <w:rPr>
          <w:rFonts w:hint="eastAsia"/>
          <w:lang w:eastAsia="zh-CN"/>
        </w:rPr>
        <w:t>（</w:t>
      </w:r>
      <w:r>
        <w:rPr>
          <w:rFonts w:hint="eastAsia"/>
        </w:rPr>
        <w:t>盖章</w:t>
      </w:r>
      <w:r>
        <w:rPr>
          <w:rFonts w:hint="eastAsia"/>
          <w:lang w:eastAsia="zh-CN"/>
        </w:rPr>
        <w:t>）</w:t>
      </w:r>
      <w:r>
        <w:rPr>
          <w:rFonts w:hint="eastAsia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法定代表人或授权代理人（签</w:t>
      </w:r>
      <w:r>
        <w:rPr>
          <w:rFonts w:hint="eastAsia" w:eastAsia="仿宋" w:cs="仿宋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/>
        </w:rPr>
        <w:t xml:space="preserve">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</w:pPr>
      <w:r>
        <w:rPr>
          <w:rFonts w:hint="eastAsia"/>
          <w:lang w:val="en-US" w:eastAsia="zh-CN"/>
        </w:rPr>
        <w:t xml:space="preserve">日期：     </w:t>
      </w:r>
      <w:r>
        <w:rPr>
          <w:rFonts w:hint="eastAsia"/>
        </w:rPr>
        <w:t xml:space="preserve">年    月    日  </w:t>
      </w:r>
      <w:bookmarkEnd w:id="3"/>
    </w:p>
    <w:sectPr>
      <w:headerReference r:id="rId5" w:type="default"/>
      <w:footerReference r:id="rId6" w:type="default"/>
      <w:pgSz w:w="11906" w:h="16838"/>
      <w:pgMar w:top="1191" w:right="1361" w:bottom="1757" w:left="1417" w:header="851" w:footer="510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jc w:val="center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jc w:val="center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jI4MGE0ODg0MGFmYzFhMWFhNzQ4MmQ1NzY3NDEifQ=="/>
  </w:docVars>
  <w:rsids>
    <w:rsidRoot w:val="1E875D3E"/>
    <w:rsid w:val="02CC5FEA"/>
    <w:rsid w:val="0F9D04D0"/>
    <w:rsid w:val="1E875D3E"/>
    <w:rsid w:val="20C044E5"/>
    <w:rsid w:val="2881752F"/>
    <w:rsid w:val="36534643"/>
    <w:rsid w:val="36863221"/>
    <w:rsid w:val="38A20DF8"/>
    <w:rsid w:val="41467467"/>
    <w:rsid w:val="582B6AAC"/>
    <w:rsid w:val="5AAC1405"/>
    <w:rsid w:val="733D6F4C"/>
    <w:rsid w:val="7B8044F3"/>
    <w:rsid w:val="7E4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00" w:line="600" w:lineRule="exact"/>
      <w:ind w:firstLine="0" w:firstLineChars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620"/>
    </w:pPr>
  </w:style>
  <w:style w:type="paragraph" w:styleId="4">
    <w:name w:val="index 8"/>
    <w:basedOn w:val="1"/>
    <w:next w:val="1"/>
    <w:qFormat/>
    <w:uiPriority w:val="0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5">
    <w:name w:val="Salutation"/>
    <w:basedOn w:val="1"/>
    <w:next w:val="1"/>
    <w:qFormat/>
    <w:uiPriority w:val="0"/>
  </w:style>
  <w:style w:type="paragraph" w:styleId="6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toc 1"/>
    <w:basedOn w:val="1"/>
    <w:next w:val="1"/>
    <w:qFormat/>
    <w:uiPriority w:val="39"/>
    <w:pPr>
      <w:widowControl/>
      <w:spacing w:before="120"/>
      <w:jc w:val="left"/>
    </w:pPr>
    <w:rPr>
      <w:b/>
      <w:bCs/>
      <w:i/>
      <w:iCs/>
      <w:kern w:val="0"/>
      <w:sz w:val="20"/>
      <w:szCs w:val="2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  <w:style w:type="character" w:customStyle="1" w:styleId="13">
    <w:name w:val="标题 1 Char"/>
    <w:link w:val="3"/>
    <w:qFormat/>
    <w:uiPriority w:val="0"/>
    <w:rPr>
      <w:rFonts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2023-09-11T08:15:00Z</dcterms:created>
  <dc:creator>綠兒</dc:creator>
  <cp:lastModifiedBy>綠兒</cp:lastModifiedBy>
  <dcterms:modified xsi:type="dcterms:W3CDTF">2023-09-11T09:36:07Z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45C239286B484DC686EB085E664F2CA7_11</vt:lpwstr>
  </property>
</Properties>
</file>